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F6FA4" w:rsidRPr="00AF6FA4" w:rsidRDefault="00AF6FA4" w:rsidP="00AF6FA4">
      <w:pPr>
        <w:rPr>
          <w:rFonts w:ascii="Verdana" w:hAnsi="Verdana" w:cs="Arial"/>
          <w:color w:val="2D0A90"/>
          <w:szCs w:val="28"/>
        </w:rPr>
      </w:pPr>
      <w:r w:rsidRPr="00AF6FA4">
        <w:rPr>
          <w:rFonts w:ascii="Verdana" w:hAnsi="Verdana" w:cs="Arial"/>
          <w:color w:val="2D0A90"/>
          <w:szCs w:val="28"/>
        </w:rPr>
        <w:t>CORRIERE DELLA SERA        30 dicembre 2008</w:t>
      </w:r>
    </w:p>
    <w:p w:rsidR="00AF6FA4" w:rsidRPr="00AF6FA4" w:rsidRDefault="00AF6FA4" w:rsidP="00AF6FA4">
      <w:pPr>
        <w:rPr>
          <w:rFonts w:ascii="Verdana" w:hAnsi="Verdana" w:cs="Arial"/>
          <w:color w:val="2D0A90"/>
        </w:rPr>
      </w:pPr>
    </w:p>
    <w:p w:rsidR="00AF6FA4" w:rsidRPr="00AF6FA4" w:rsidRDefault="00AF6FA4" w:rsidP="00AF6FA4">
      <w:pPr>
        <w:rPr>
          <w:rFonts w:ascii="Verdana" w:hAnsi="Verdana" w:cs="Arial"/>
          <w:color w:val="2D0A90"/>
        </w:rPr>
      </w:pPr>
    </w:p>
    <w:p w:rsidR="00AF6FA4" w:rsidRPr="00AF6FA4" w:rsidRDefault="00AF6FA4" w:rsidP="00AF6FA4">
      <w:pPr>
        <w:rPr>
          <w:rFonts w:ascii="Verdana" w:hAnsi="Verdana" w:cs="Arial"/>
          <w:color w:val="2D0A90"/>
          <w:sz w:val="28"/>
        </w:rPr>
      </w:pPr>
      <w:r w:rsidRPr="00AF6FA4">
        <w:rPr>
          <w:rFonts w:ascii="Verdana" w:hAnsi="Verdana" w:cs="Arial"/>
          <w:color w:val="2D0A90"/>
          <w:sz w:val="28"/>
        </w:rPr>
        <w:t>A Genova. «Che tassi praticate?». «E se muoio?».</w:t>
      </w:r>
    </w:p>
    <w:p w:rsidR="00AF6FA4" w:rsidRPr="00AF6FA4" w:rsidRDefault="00AF6FA4" w:rsidP="00AF6FA4">
      <w:pPr>
        <w:rPr>
          <w:rFonts w:ascii="Verdana" w:hAnsi="Verdana" w:cs="Arial"/>
          <w:color w:val="2D0A90"/>
          <w:sz w:val="28"/>
        </w:rPr>
      </w:pPr>
      <w:r w:rsidRPr="00AF6FA4">
        <w:rPr>
          <w:rFonts w:ascii="Verdana" w:hAnsi="Verdana" w:cs="Arial"/>
          <w:color w:val="2D0A90"/>
          <w:sz w:val="28"/>
        </w:rPr>
        <w:t>Il commando vince la battaglia</w:t>
      </w:r>
    </w:p>
    <w:p w:rsidR="00AF6FA4" w:rsidRPr="00AF6FA4" w:rsidRDefault="00AF6FA4" w:rsidP="00AF6FA4">
      <w:pPr>
        <w:rPr>
          <w:rFonts w:ascii="Verdana" w:hAnsi="Verdana"/>
          <w:color w:val="2D0A90"/>
          <w:sz w:val="52"/>
          <w:szCs w:val="52"/>
        </w:rPr>
      </w:pPr>
    </w:p>
    <w:p w:rsidR="00AF6FA4" w:rsidRPr="00AF6FA4" w:rsidRDefault="00AF6FA4" w:rsidP="00AF6FA4">
      <w:pPr>
        <w:rPr>
          <w:rFonts w:ascii="Verdana" w:hAnsi="Verdana"/>
          <w:color w:val="2D0A90"/>
          <w:sz w:val="56"/>
          <w:szCs w:val="52"/>
        </w:rPr>
      </w:pPr>
      <w:r w:rsidRPr="00AF6FA4">
        <w:rPr>
          <w:rFonts w:ascii="Verdana" w:hAnsi="Verdana"/>
          <w:color w:val="2D0A90"/>
          <w:sz w:val="56"/>
          <w:szCs w:val="52"/>
        </w:rPr>
        <w:t>Tutti in fila a fare domande</w:t>
      </w:r>
    </w:p>
    <w:p w:rsidR="00AF6FA4" w:rsidRPr="00AF6FA4" w:rsidRDefault="00AF6FA4" w:rsidP="00AF6FA4">
      <w:pPr>
        <w:rPr>
          <w:rFonts w:ascii="Verdana" w:hAnsi="Verdana"/>
          <w:color w:val="2D0A90"/>
          <w:sz w:val="56"/>
          <w:szCs w:val="52"/>
        </w:rPr>
      </w:pPr>
      <w:r w:rsidRPr="00AF6FA4">
        <w:rPr>
          <w:rFonts w:ascii="Verdana" w:hAnsi="Verdana"/>
          <w:color w:val="2D0A90"/>
          <w:sz w:val="56"/>
          <w:szCs w:val="52"/>
        </w:rPr>
        <w:t>E i pensionati piegano le Poste</w:t>
      </w:r>
    </w:p>
    <w:p w:rsidR="00AF6FA4" w:rsidRPr="00AF6FA4" w:rsidRDefault="00AF6FA4" w:rsidP="00AF6FA4">
      <w:pPr>
        <w:rPr>
          <w:rFonts w:ascii="Verdana" w:hAnsi="Verdana" w:cs="Arial"/>
          <w:color w:val="2D0A90"/>
          <w:sz w:val="36"/>
          <w:szCs w:val="36"/>
        </w:rPr>
      </w:pPr>
    </w:p>
    <w:p w:rsidR="00AF6FA4" w:rsidRPr="00AF6FA4" w:rsidRDefault="00AF6FA4" w:rsidP="00AF6FA4">
      <w:pPr>
        <w:rPr>
          <w:rFonts w:ascii="Verdana" w:hAnsi="Verdana" w:cs="Arial"/>
          <w:color w:val="2D0A90"/>
          <w:sz w:val="32"/>
          <w:szCs w:val="36"/>
        </w:rPr>
      </w:pPr>
      <w:r w:rsidRPr="00AF6FA4">
        <w:rPr>
          <w:rFonts w:ascii="Verdana" w:hAnsi="Verdana" w:cs="Arial"/>
          <w:color w:val="2D0A90"/>
          <w:sz w:val="32"/>
          <w:szCs w:val="36"/>
        </w:rPr>
        <w:t xml:space="preserve">Protesta benedetta da Burlando: </w:t>
      </w:r>
    </w:p>
    <w:p w:rsidR="00AF6FA4" w:rsidRPr="00AF6FA4" w:rsidRDefault="00AF6FA4" w:rsidP="00AF6FA4">
      <w:pPr>
        <w:rPr>
          <w:rFonts w:ascii="Verdana" w:hAnsi="Verdana" w:cs="Arial"/>
          <w:color w:val="2D0A90"/>
          <w:sz w:val="32"/>
          <w:szCs w:val="36"/>
        </w:rPr>
      </w:pPr>
      <w:r w:rsidRPr="00AF6FA4">
        <w:rPr>
          <w:rFonts w:ascii="Verdana" w:hAnsi="Verdana" w:cs="Arial"/>
          <w:color w:val="2D0A90"/>
          <w:sz w:val="32"/>
          <w:szCs w:val="36"/>
        </w:rPr>
        <w:t>impiegati obbligati a lavorare 2 ore in più</w:t>
      </w:r>
    </w:p>
    <w:p w:rsidR="00AF6FA4" w:rsidRPr="00AF6FA4" w:rsidRDefault="00AF6FA4" w:rsidP="00AF6FA4">
      <w:pPr>
        <w:rPr>
          <w:rFonts w:ascii="Verdana" w:hAnsi="Verdana" w:cs="Arial"/>
          <w:bCs/>
          <w:color w:val="2D0A90"/>
        </w:rPr>
      </w:pPr>
    </w:p>
    <w:p w:rsidR="00AF6FA4" w:rsidRPr="00AF6FA4" w:rsidRDefault="00AF6FA4" w:rsidP="00AF6FA4">
      <w:pPr>
        <w:rPr>
          <w:rFonts w:ascii="Verdana" w:hAnsi="Verdana" w:cs="Arial"/>
          <w:bCs/>
          <w:color w:val="2D0A90"/>
        </w:rPr>
      </w:pPr>
    </w:p>
    <w:p w:rsidR="00AF6FA4" w:rsidRDefault="00AF6FA4" w:rsidP="00AF6FA4">
      <w:pPr>
        <w:ind w:firstLine="862"/>
        <w:rPr>
          <w:rFonts w:ascii="Verdana" w:hAnsi="Verdana" w:cs="Arial"/>
          <w:bCs/>
          <w:color w:val="2D0A90"/>
          <w:sz w:val="22"/>
          <w:szCs w:val="22"/>
        </w:rPr>
      </w:pPr>
      <w:r>
        <w:rPr>
          <w:rFonts w:ascii="Verdana" w:hAnsi="Verdana" w:cs="Arial"/>
          <w:bCs/>
          <w:color w:val="2D0A90"/>
          <w:sz w:val="22"/>
          <w:szCs w:val="22"/>
        </w:rPr>
        <w:t>GENOVA</w:t>
      </w:r>
    </w:p>
    <w:p w:rsidR="00AF6FA4" w:rsidRDefault="00AF6FA4" w:rsidP="00AF6FA4">
      <w:pPr>
        <w:ind w:firstLine="862"/>
        <w:rPr>
          <w:rFonts w:ascii="Verdana" w:hAnsi="Verdana" w:cs="Arial"/>
          <w:bCs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bCs/>
          <w:color w:val="2D0A90"/>
          <w:sz w:val="22"/>
          <w:szCs w:val="22"/>
        </w:rPr>
        <w:t xml:space="preserve">Gaetano Malia all’ufficio 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è un muratore disoccupato da febbraio, Luciana una casalinga con la «minima» e gravi problemi di diabete, Nicolò Catania un ex operaio, Antonio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Pertichini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un pensionato con una moglie invalida, Maria Grazia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Licheri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una nonna a tempo pieno per i tre nipotini, tutti si sono dati appuntamento ieri davanti all’ufficio postale di via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Airaghi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a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Prà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, un quartiere del Ponente di Genova, all’una meno un quarto.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Sono una trentina e l’età di chi compone questo drappello è intorno ai settant’anni.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Sono il commando dei pensionati contro le Poste, i vecchietti terribili del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, dove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sta per Case di Edilizia Popolare, uno di quei quartieri costruiti intorno agli anni Settanta, casermoni enormi in cattivo cemento, senza servizi, senza negozi, con strade malandate e subito problematici.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bCs/>
          <w:color w:val="2D0A90"/>
          <w:sz w:val="22"/>
          <w:szCs w:val="22"/>
        </w:rPr>
        <w:t xml:space="preserve">Il 12 dicembre le Poste hanno chiuso l’unico ufficio 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che serviva seimila persone, tante abitano il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Sulla porta è comparso un cartello «chiuso per evento criminoso ».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L’11 dicembre c’era stata una rapina.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L’ufficio più vicino è a cinque chilometri, per raggiungerlo bisogna cambiare due autobus.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È quello di via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Airaghi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dove i pensionati del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hanno inscenato ieri la loro protesta: l’operazione Tartaruga. L’hanno chiamata così un po’ perché il suo fulcro è la lentezza e un po’ per ironia, perché ricorda i loro volti rugosi segnati dalla vita. «Ci presentiamo tutti i giorni in trenta all’ora di chiusura - era il piano - e tratteniamo le impiegate con tutte le domande possibili finché ce la facciamo».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bCs/>
          <w:color w:val="2D0A90"/>
          <w:sz w:val="22"/>
          <w:szCs w:val="22"/>
        </w:rPr>
        <w:t xml:space="preserve">È andata avanti dall’una alle tre, con il sorriso delle tre impiegate 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agli sportelli sempre più tirato e sotto gli occhi di polizia e carabinieri.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>«Abbiamo lottato — dice Maria Grazia — per avere l’ufficio postale dieci anni fa, ora non possiamo perderlo. La rapina è solo un pretesto».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Dotazione individuale del commando un foglietto di istruzioni stampato dall’ex farmacista del quartiere, Carlo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Besana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: come far perdere tempo alle impiegate.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Fra le domande da porre anche: cosa succede del mio conto postale in caso di morte?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Qualcuno ha fatto scongiuri ma poi si è detto: perché no?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Ed è andato avanti intrepido.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Poi, largo all’improvvisazione: mio figlio lavora all’estero può ritirare i soldi con il Bancoposta? E quanto gli costa?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E se lavorasse in Cina? Ci sono le Poste in Cina?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Ad aprire le danze all’una è stato Nicolò Catania, ex operaio di fonderia, ex sindacalista Cgil, settantenne.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Ha chiesto di parlare con il direttore: «Ho centomila euro e vorrei aprire un conto, che interesse mi date? Così poco? Non sono mica spiccioli.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E se poi non sono soddisfatto e chiudo il conto quanto pago?».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bCs/>
          <w:color w:val="2D0A90"/>
          <w:sz w:val="22"/>
          <w:szCs w:val="22"/>
        </w:rPr>
        <w:t>Si sono guardati negli occhi e si sono capiti: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 i 100 mila euro non ci sono mai stati ma sono andati avanti lo stesso, è stato bello fingere per un po’.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L’ex operaio ha tenuto il gioco diciotto minuti.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Il record l’ha battuto Susanna: ventitré minuti allo sportello, poi ha lasciato perdere per gentilezza verso l’impiegata.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Data l’età media e gli acciacchi i più previdenti si sono portati una sedia pieghevole da casa, una bottiglia d’acqua, bicchieri di carta.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E per allungare ancora i tempi tutti hanno versato con bollettino postale un euro a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Emergency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o all’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hospice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della Gigi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Ghirotti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non dimenticando di chiedere la tariffa agevolata: «Ho più di settant’anni, ho diritto allo sconto».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Poi hanno coniato anche uno slogan: «Non ho bastoni né corpi contundenti la mia arma sono i conti correnti».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In serata le Poste hanno ceduto: l’ufficio del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, hanno scritto, sarà riaperto il 12 gennaio «dopo i lavori per metterlo in sicurezza». </w:t>
      </w: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bCs/>
          <w:color w:val="2D0A90"/>
          <w:sz w:val="22"/>
          <w:szCs w:val="22"/>
        </w:rPr>
        <w:t xml:space="preserve">È soddisfatto il presidente della Regione Claudio Burlando 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(Pd) che aveva già scritto al ministro Scajola e alle Poste: «Inaccettabile chiudere quegli sportelli».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>«Una vittoria della gente—dice Burlando</w:t>
      </w:r>
      <w:r>
        <w:rPr>
          <w:rFonts w:ascii="Verdana" w:hAnsi="Verdana" w:cs="Arial"/>
          <w:color w:val="2D0A90"/>
          <w:sz w:val="22"/>
          <w:szCs w:val="22"/>
        </w:rPr>
        <w:t xml:space="preserve"> </w:t>
      </w:r>
      <w:r w:rsidRPr="00AF6FA4">
        <w:rPr>
          <w:rFonts w:ascii="Verdana" w:hAnsi="Verdana" w:cs="Arial"/>
          <w:color w:val="2D0A90"/>
          <w:sz w:val="22"/>
          <w:szCs w:val="22"/>
        </w:rPr>
        <w:t>—</w:t>
      </w:r>
      <w:r>
        <w:rPr>
          <w:rFonts w:ascii="Verdana" w:hAnsi="Verdana" w:cs="Arial"/>
          <w:color w:val="2D0A90"/>
          <w:sz w:val="22"/>
          <w:szCs w:val="22"/>
        </w:rPr>
        <w:t xml:space="preserve"> </w:t>
      </w:r>
      <w:r w:rsidRPr="00AF6FA4">
        <w:rPr>
          <w:rFonts w:ascii="Verdana" w:hAnsi="Verdana" w:cs="Arial"/>
          <w:color w:val="2D0A90"/>
          <w:sz w:val="22"/>
          <w:szCs w:val="22"/>
        </w:rPr>
        <w:t xml:space="preserve">non aveva senso che Regione, Comune, volontariato si impegnino per aiutare il </w:t>
      </w:r>
      <w:proofErr w:type="spellStart"/>
      <w:r w:rsidRPr="00AF6FA4">
        <w:rPr>
          <w:rFonts w:ascii="Verdana" w:hAnsi="Verdana" w:cs="Arial"/>
          <w:color w:val="2D0A90"/>
          <w:sz w:val="22"/>
          <w:szCs w:val="22"/>
        </w:rPr>
        <w:t>Cep</w:t>
      </w:r>
      <w:proofErr w:type="spellEnd"/>
      <w:r w:rsidRPr="00AF6FA4">
        <w:rPr>
          <w:rFonts w:ascii="Verdana" w:hAnsi="Verdana" w:cs="Arial"/>
          <w:color w:val="2D0A90"/>
          <w:sz w:val="22"/>
          <w:szCs w:val="22"/>
        </w:rPr>
        <w:t xml:space="preserve"> e l’unico segno dello Stato sia chiudere un servizio essenziale».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 xml:space="preserve">I vecchietti si erano preparati a bloccare di nuovo le Poste il 2 gennaio, ma non sarà necessario. </w:t>
      </w:r>
    </w:p>
    <w:p w:rsid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AF6FA4" w:rsidRPr="00AF6FA4" w:rsidRDefault="00AF6FA4" w:rsidP="00AF6FA4">
      <w:pPr>
        <w:ind w:firstLine="862"/>
        <w:rPr>
          <w:rFonts w:ascii="Verdana" w:hAnsi="Verdana" w:cs="Arial"/>
          <w:color w:val="2D0A90"/>
          <w:sz w:val="22"/>
          <w:szCs w:val="22"/>
        </w:rPr>
      </w:pPr>
      <w:r w:rsidRPr="00AF6FA4">
        <w:rPr>
          <w:rFonts w:ascii="Verdana" w:hAnsi="Verdana" w:cs="Arial"/>
          <w:color w:val="2D0A90"/>
          <w:sz w:val="22"/>
          <w:szCs w:val="22"/>
        </w:rPr>
        <w:t>Erika Della Casa</w:t>
      </w:r>
    </w:p>
    <w:p w:rsidR="00AF6FA4" w:rsidRPr="00AF6FA4" w:rsidRDefault="00AF6FA4" w:rsidP="00AF6FA4">
      <w:pPr>
        <w:rPr>
          <w:rFonts w:ascii="Verdana" w:hAnsi="Verdana" w:cs="Arial"/>
          <w:color w:val="2D0A90"/>
          <w:sz w:val="22"/>
          <w:szCs w:val="22"/>
        </w:rPr>
      </w:pPr>
    </w:p>
    <w:p w:rsidR="006645D6" w:rsidRPr="00BA3B08" w:rsidRDefault="006645D6" w:rsidP="00BA3B08"/>
    <w:sectPr w:rsidR="006645D6" w:rsidRPr="00BA3B08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C04676"/>
    <w:rsid w:val="00C05765"/>
    <w:rsid w:val="00C117DA"/>
    <w:rsid w:val="00C12C5B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2016-05-30T17:44:00Z</dcterms:created>
  <dcterms:modified xsi:type="dcterms:W3CDTF">2016-05-30T17:44:00Z</dcterms:modified>
</cp:coreProperties>
</file>